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A00AB3" w:rsidTr="00AC0777">
        <w:trPr>
          <w:cantSplit/>
        </w:trPr>
        <w:tc>
          <w:tcPr>
            <w:tcW w:w="10344" w:type="dxa"/>
          </w:tcPr>
          <w:p w:rsidR="00BC7D17" w:rsidRPr="00A00AB3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 w:val="0"/>
                <w:bCs/>
                <w:iCs w:val="0"/>
                <w:sz w:val="20"/>
              </w:rPr>
            </w:pPr>
            <w:r w:rsidRPr="00A00AB3">
              <w:rPr>
                <w:rFonts w:ascii="Tahoma" w:hAnsi="Tahoma" w:cs="Tahoma"/>
                <w:b w:val="0"/>
                <w:sz w:val="20"/>
              </w:rPr>
              <w:t>Titolo dell’Operazione:</w:t>
            </w:r>
            <w:r w:rsidRPr="00A00AB3">
              <w:rPr>
                <w:rFonts w:ascii="Tahoma" w:hAnsi="Tahoma" w:cs="Tahoma"/>
                <w:b w:val="0"/>
                <w:bCs/>
                <w:iCs w:val="0"/>
                <w:sz w:val="20"/>
              </w:rPr>
              <w:t xml:space="preserve"> </w:t>
            </w:r>
          </w:p>
          <w:p w:rsidR="00A00AB3" w:rsidRDefault="00BC7D17" w:rsidP="00A00AB3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A00AB3">
              <w:rPr>
                <w:rFonts w:ascii="Tahoma" w:hAnsi="Tahoma" w:cs="Tahoma"/>
                <w:b w:val="0"/>
                <w:bCs/>
                <w:iCs w:val="0"/>
                <w:sz w:val="20"/>
              </w:rPr>
              <w:t>“</w:t>
            </w:r>
            <w:r w:rsidR="00A00AB3">
              <w:rPr>
                <w:rFonts w:ascii="Tahoma" w:hAnsi="Tahoma" w:cs="Tahoma"/>
              </w:rPr>
              <w:t xml:space="preserve">IL PRODOTTO DI MAGLIERIA: Struttura della maglia e sviluppo prodotto     </w:t>
            </w:r>
            <w:r w:rsidR="00275F10">
              <w:rPr>
                <w:rFonts w:ascii="Tahoma" w:hAnsi="Tahoma" w:cs="Tahoma"/>
              </w:rPr>
              <w:t>Aprile</w:t>
            </w:r>
            <w:r w:rsidR="00A00AB3">
              <w:rPr>
                <w:rFonts w:ascii="Tahoma" w:hAnsi="Tahoma" w:cs="Tahoma"/>
              </w:rPr>
              <w:t xml:space="preserve"> 202</w:t>
            </w:r>
            <w:r w:rsidR="00275F10">
              <w:rPr>
                <w:rFonts w:ascii="Tahoma" w:hAnsi="Tahoma" w:cs="Tahoma"/>
              </w:rPr>
              <w:t>3</w:t>
            </w:r>
          </w:p>
          <w:p w:rsidR="00BC7D17" w:rsidRPr="00A00AB3" w:rsidRDefault="00A00AB3" w:rsidP="00275F10">
            <w:pPr>
              <w:pStyle w:val="Titolo6"/>
              <w:spacing w:line="20" w:lineRule="atLeas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Durata del corso: </w:t>
            </w:r>
            <w:r w:rsidR="00275F10">
              <w:rPr>
                <w:rFonts w:ascii="Tahoma" w:hAnsi="Tahoma" w:cs="Tahoma"/>
                <w:b w:val="0"/>
              </w:rPr>
              <w:t>4</w:t>
            </w:r>
            <w:r>
              <w:rPr>
                <w:rFonts w:ascii="Tahoma" w:hAnsi="Tahoma" w:cs="Tahoma"/>
                <w:b w:val="0"/>
              </w:rPr>
              <w:t>0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275F10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</w:t>
      </w:r>
      <w:r w:rsidR="00980B0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Fashion System</w:t>
      </w:r>
    </w:p>
    <w:p w:rsidR="00137B45" w:rsidRPr="00A00AB3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A00AB3">
        <w:rPr>
          <w:rFonts w:ascii="Tahoma" w:hAnsi="Tahoma" w:cs="Tahoma"/>
          <w:sz w:val="18"/>
        </w:rPr>
        <w:t>di essere a conoscenza che</w:t>
      </w:r>
      <w:r w:rsidR="00AE7EED" w:rsidRPr="00A00AB3">
        <w:rPr>
          <w:rFonts w:ascii="Tahoma" w:hAnsi="Tahoma" w:cs="Tahoma"/>
          <w:sz w:val="18"/>
        </w:rPr>
        <w:t xml:space="preserve"> il corso “</w:t>
      </w:r>
      <w:r w:rsidR="00A00AB3" w:rsidRPr="00A00AB3">
        <w:rPr>
          <w:rFonts w:ascii="Tahoma" w:hAnsi="Tahoma" w:cs="Tahoma"/>
          <w:sz w:val="18"/>
        </w:rPr>
        <w:t>STRUTTURA DELLA MAGLIA</w:t>
      </w:r>
      <w:r w:rsidRPr="00A00AB3">
        <w:rPr>
          <w:rFonts w:ascii="Tahoma" w:hAnsi="Tahoma" w:cs="Tahoma"/>
          <w:sz w:val="18"/>
        </w:rPr>
        <w:t xml:space="preserve">” ha una durata di </w:t>
      </w:r>
      <w:r w:rsidR="00275F10">
        <w:rPr>
          <w:rFonts w:ascii="Tahoma" w:hAnsi="Tahoma" w:cs="Tahoma"/>
          <w:sz w:val="18"/>
        </w:rPr>
        <w:t>4</w:t>
      </w:r>
      <w:r w:rsidR="00A00AB3" w:rsidRPr="00A00AB3">
        <w:rPr>
          <w:rFonts w:ascii="Tahoma" w:hAnsi="Tahoma" w:cs="Tahoma"/>
          <w:sz w:val="18"/>
        </w:rPr>
        <w:t>0</w:t>
      </w:r>
      <w:r w:rsidRPr="00A00AB3">
        <w:rPr>
          <w:rFonts w:ascii="Tahoma" w:hAnsi="Tahoma" w:cs="Tahoma"/>
          <w:sz w:val="18"/>
        </w:rPr>
        <w:t xml:space="preserve"> ore</w:t>
      </w:r>
    </w:p>
    <w:p w:rsidR="00137B45" w:rsidRPr="00A00AB3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A00AB3">
        <w:rPr>
          <w:rFonts w:ascii="Tahoma" w:hAnsi="Tahoma" w:cs="Tahoma"/>
          <w:sz w:val="18"/>
        </w:rPr>
        <w:t xml:space="preserve">di essere a conoscenza </w:t>
      </w:r>
      <w:r w:rsidR="00A00AB3">
        <w:rPr>
          <w:rFonts w:ascii="Tahoma" w:hAnsi="Tahoma" w:cs="Tahoma"/>
          <w:sz w:val="18"/>
        </w:rPr>
        <w:t xml:space="preserve">che il corso </w:t>
      </w:r>
      <w:r w:rsidR="00137B45" w:rsidRPr="00A00AB3">
        <w:rPr>
          <w:rFonts w:ascii="Tahoma" w:hAnsi="Tahoma" w:cs="Tahoma"/>
          <w:sz w:val="18"/>
        </w:rPr>
        <w:t>“</w:t>
      </w:r>
      <w:r w:rsidR="00A00AB3" w:rsidRPr="00A00AB3">
        <w:rPr>
          <w:rFonts w:ascii="Tahoma" w:hAnsi="Tahoma" w:cs="Tahoma"/>
          <w:sz w:val="18"/>
        </w:rPr>
        <w:t>STRUTTURA DELLA MAGLIA</w:t>
      </w:r>
      <w:r w:rsidR="00A00AB3">
        <w:rPr>
          <w:rFonts w:ascii="Tahoma" w:hAnsi="Tahoma" w:cs="Tahoma"/>
          <w:sz w:val="18"/>
        </w:rPr>
        <w:t xml:space="preserve">“ </w:t>
      </w:r>
      <w:r w:rsidR="00137B45" w:rsidRPr="00A00AB3">
        <w:rPr>
          <w:rFonts w:ascii="Tahoma" w:hAnsi="Tahoma" w:cs="Tahoma"/>
          <w:sz w:val="18"/>
        </w:rPr>
        <w:t xml:space="preserve">ha </w:t>
      </w:r>
      <w:r w:rsidR="0017722A" w:rsidRPr="00A00AB3">
        <w:rPr>
          <w:rFonts w:ascii="Tahoma" w:hAnsi="Tahoma" w:cs="Tahoma"/>
          <w:sz w:val="18"/>
        </w:rPr>
        <w:t xml:space="preserve">una quota di partecipazione di </w:t>
      </w:r>
      <w:r w:rsidR="00275F10">
        <w:rPr>
          <w:rFonts w:ascii="Tahoma" w:hAnsi="Tahoma" w:cs="Tahoma"/>
          <w:sz w:val="18"/>
        </w:rPr>
        <w:t>19</w:t>
      </w:r>
      <w:r w:rsidR="00137B45" w:rsidRPr="00A00AB3">
        <w:rPr>
          <w:rFonts w:ascii="Tahoma" w:hAnsi="Tahoma" w:cs="Tahoma"/>
          <w:sz w:val="18"/>
        </w:rPr>
        <w:t>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75F10"/>
    <w:rsid w:val="002C1A9F"/>
    <w:rsid w:val="00321A6F"/>
    <w:rsid w:val="00392417"/>
    <w:rsid w:val="003C7FB4"/>
    <w:rsid w:val="004B52F4"/>
    <w:rsid w:val="004B62C4"/>
    <w:rsid w:val="004C1229"/>
    <w:rsid w:val="00544E93"/>
    <w:rsid w:val="005550B9"/>
    <w:rsid w:val="005803BD"/>
    <w:rsid w:val="00594D6A"/>
    <w:rsid w:val="00595659"/>
    <w:rsid w:val="00616EFE"/>
    <w:rsid w:val="006556E4"/>
    <w:rsid w:val="008430CA"/>
    <w:rsid w:val="00887DC5"/>
    <w:rsid w:val="008B3770"/>
    <w:rsid w:val="00980B0A"/>
    <w:rsid w:val="009B038C"/>
    <w:rsid w:val="00A00AB3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DC4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4</cp:revision>
  <cp:lastPrinted>2017-12-18T15:37:00Z</cp:lastPrinted>
  <dcterms:created xsi:type="dcterms:W3CDTF">2022-04-13T10:29:00Z</dcterms:created>
  <dcterms:modified xsi:type="dcterms:W3CDTF">2023-03-30T09:05:00Z</dcterms:modified>
</cp:coreProperties>
</file>